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Propozycje gier i zabaw dla</w:t>
      </w:r>
    </w:p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uczniów świetlicy Szkoły Podstawowej nr 6</w:t>
      </w:r>
    </w:p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im. ks. J. Popiełuszki w Nowym Sączu</w:t>
      </w:r>
    </w:p>
    <w:p w:rsidR="00C236C5" w:rsidRDefault="00344428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22</w:t>
      </w:r>
      <w:r w:rsidR="00C236C5" w:rsidRPr="00206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</w:t>
      </w:r>
      <w:r w:rsidR="00C236C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6.</w:t>
      </w:r>
      <w:r w:rsidR="00C236C5" w:rsidRPr="00206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</w:t>
      </w:r>
      <w:r w:rsidR="00C236C5" w:rsidRPr="00206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</w:t>
      </w:r>
      <w:r w:rsidR="00C236C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6</w:t>
      </w:r>
      <w:r w:rsidR="00C236C5" w:rsidRPr="002064E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.2020r.</w:t>
      </w:r>
    </w:p>
    <w:p w:rsidR="00C236C5" w:rsidRPr="00ED6F4D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Pierwsza propozycja</w:t>
      </w:r>
    </w:p>
    <w:p w:rsidR="00C236C5" w:rsidRPr="00BB67FC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</w:pPr>
      <w:r w:rsidRPr="00BB67F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="00344428" w:rsidRPr="00BB67F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 xml:space="preserve">„Spłoszone ptaki” </w:t>
      </w:r>
    </w:p>
    <w:p w:rsidR="00344428" w:rsidRPr="00CD1657" w:rsidRDefault="00344428" w:rsidP="00BB67F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5F5F5"/>
        </w:rPr>
      </w:pP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potrzebne są małe kolorowe obręcze, to są gniazdka dla ptaków Kółka rozłożone są luźno po całej sali. „Ptaki” ćwierkając biegają w pobliżu gniazdek. Na sygnał „kot” ptaszki szybko zajmują miejsce w gniazdkach, chowając głowę „pod skrzydłami” w przysiadzie. Zabawę powtarzamy kilkakrotnie.</w:t>
      </w:r>
    </w:p>
    <w:p w:rsidR="00C236C5" w:rsidRPr="00BB67FC" w:rsidRDefault="00C236C5" w:rsidP="00C236C5">
      <w:pPr>
        <w:shd w:val="clear" w:color="auto" w:fill="FFFFFF"/>
        <w:spacing w:before="100" w:beforeAutospacing="1" w:after="100" w:afterAutospacing="1" w:line="240" w:lineRule="auto"/>
        <w:ind w:right="150"/>
        <w:jc w:val="both"/>
        <w:rPr>
          <w:rFonts w:ascii="Arial" w:eastAsia="Times New Roman" w:hAnsi="Arial" w:cs="Arial"/>
          <w:b/>
          <w:bCs/>
          <w:color w:val="C00000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 xml:space="preserve">                               </w:t>
      </w:r>
      <w:r w:rsidRPr="002064EA">
        <w:rPr>
          <w:rFonts w:ascii="Arial" w:eastAsia="Times New Roman" w:hAnsi="Arial" w:cs="Arial"/>
          <w:b/>
          <w:bCs/>
          <w:color w:val="C00000"/>
          <w:lang w:eastAsia="pl-PL"/>
        </w:rPr>
        <w:t>     </w:t>
      </w:r>
    </w:p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Druga propozycja</w:t>
      </w:r>
    </w:p>
    <w:p w:rsidR="00BB67FC" w:rsidRPr="00BB67FC" w:rsidRDefault="00C236C5" w:rsidP="00BB67FC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</w:pPr>
      <w:r w:rsidRPr="00BB67F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</w:t>
      </w:r>
      <w:r w:rsidRPr="00BB67F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="00BB67FC" w:rsidRPr="00BB67F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 xml:space="preserve">„Pszczoły i niedźwiadki” </w:t>
      </w:r>
    </w:p>
    <w:p w:rsidR="00C236C5" w:rsidRDefault="00BB67FC" w:rsidP="00BB67F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zieci podzielone na niedźwiedzie i na pszczoły „Niedźwiedzie” zakradają się do uli „pszczół”, gdy te wylatują zbierać nektar. Na szczekanie psa pszczoły powracają do uli i płoszą niedźwiedzie. Lecą za nimi i żądlą je (łapią). Po trzykrotnym łapaniu dzieci, role się odwracają.</w:t>
      </w:r>
    </w:p>
    <w:p w:rsidR="00BB67FC" w:rsidRPr="00BB67FC" w:rsidRDefault="00BB67FC" w:rsidP="00BB67F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C236C5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CD165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Trzecia propozycja</w:t>
      </w:r>
    </w:p>
    <w:p w:rsidR="00C236C5" w:rsidRPr="00BB67FC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</w:pPr>
      <w:r w:rsidRPr="00BB67FC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Zabawa: :</w:t>
      </w:r>
      <w:r w:rsidRPr="00BB67F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 xml:space="preserve"> </w:t>
      </w:r>
      <w:r w:rsidR="00BB67FC" w:rsidRPr="00BB67FC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>„Jastrząb, kura i pisklęta”</w:t>
      </w:r>
    </w:p>
    <w:p w:rsidR="00BB67FC" w:rsidRPr="00CD1657" w:rsidRDefault="00BB67FC" w:rsidP="00BB67FC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yznaczamy kurnik, podwórko i gniazdo jastrzębia. „Kura” wyprowadza pisklęta na podwórko, przysiada i zbiera „ziarenka”, uczy „pisklęta” grzebać nóżką w ziemi (dzieci naśladują ruchy kury). Na zapowiedź: „Jastrząb leci” – pisklęta uciekają do kurnika, a stara kura rozłożonymi skrzydłami zasłania uciekające pisklęta przed jastrzębiem. Gdy jastrząb złapie umówioną liczbę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lastRenderedPageBreak/>
        <w:t xml:space="preserve">piskląt, można zakończyć zabawę lub rozpocząć zabawę z innymi dziećmi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w roli jastrzębia i kury.</w:t>
      </w:r>
    </w:p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C236C5" w:rsidRPr="00ED6F4D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ED6F4D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Czwarta  propozycja:</w:t>
      </w:r>
    </w:p>
    <w:p w:rsidR="00C236C5" w:rsidRPr="00344428" w:rsidRDefault="00C236C5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r w:rsidRPr="00344428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 xml:space="preserve">Zabawa: </w:t>
      </w:r>
      <w:r w:rsidR="00344428" w:rsidRPr="00344428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  <w:shd w:val="clear" w:color="auto" w:fill="F5F5F5"/>
        </w:rPr>
        <w:t>„Pająk i muchy”</w:t>
      </w:r>
    </w:p>
    <w:p w:rsidR="00C236C5" w:rsidRPr="00ED6F4D" w:rsidRDefault="00344428" w:rsidP="00C236C5">
      <w:pPr>
        <w:shd w:val="clear" w:color="auto" w:fill="FFFFFF"/>
        <w:spacing w:before="100" w:beforeAutospacing="1" w:after="100" w:afterAutospacing="1" w:line="240" w:lineRule="auto"/>
        <w:ind w:left="150" w:right="150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D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zieci biegają w luźnej gromadce , bzykaniem naśladują odgłosy much.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                 </w:t>
      </w:r>
      <w:r w:rsidRPr="00B57AC8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>Na umówiony sygnał i zapowiedź -pająk-zastygają w bezruchu. Wówczas wcześniej wskazane dziecko , będące pająkiem „ wyrusza na łowy”</w:t>
      </w:r>
    </w:p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C236C5" w:rsidRPr="002064EA" w:rsidRDefault="00C236C5" w:rsidP="00C236C5">
      <w:pPr>
        <w:shd w:val="clear" w:color="auto" w:fill="FFFFFF"/>
        <w:spacing w:before="100" w:beforeAutospacing="1" w:after="100" w:afterAutospacing="1" w:line="240" w:lineRule="auto"/>
        <w:ind w:right="150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2064E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Życzymy wszystkim dzieciom, ich rodzicom oraz opiekunom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dobrego tygodnia, oraz</w:t>
      </w:r>
      <w:r w:rsidR="00BB67F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udanych wakacji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.                      </w:t>
      </w:r>
    </w:p>
    <w:p w:rsidR="00C236C5" w:rsidRPr="002064EA" w:rsidRDefault="00C236C5" w:rsidP="00C236C5">
      <w:pPr>
        <w:rPr>
          <w:rFonts w:ascii="Times New Roman" w:hAnsi="Times New Roman" w:cs="Times New Roman"/>
          <w:color w:val="C00000"/>
        </w:rPr>
      </w:pPr>
    </w:p>
    <w:p w:rsidR="00C236C5" w:rsidRDefault="00C236C5" w:rsidP="00C236C5"/>
    <w:p w:rsidR="00C236C5" w:rsidRDefault="00C236C5" w:rsidP="00C236C5"/>
    <w:p w:rsidR="00C236C5" w:rsidRDefault="00C236C5" w:rsidP="00C236C5"/>
    <w:p w:rsidR="00C236C5" w:rsidRDefault="00C236C5" w:rsidP="00C236C5"/>
    <w:p w:rsidR="008839D2" w:rsidRDefault="008839D2"/>
    <w:sectPr w:rsidR="008839D2" w:rsidSect="00947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36C5"/>
    <w:rsid w:val="001F1731"/>
    <w:rsid w:val="00344428"/>
    <w:rsid w:val="008839D2"/>
    <w:rsid w:val="00947882"/>
    <w:rsid w:val="00BB67FC"/>
    <w:rsid w:val="00C23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6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Magdalena Górowska</cp:lastModifiedBy>
  <cp:revision>2</cp:revision>
  <dcterms:created xsi:type="dcterms:W3CDTF">2020-06-21T15:59:00Z</dcterms:created>
  <dcterms:modified xsi:type="dcterms:W3CDTF">2020-06-21T15:59:00Z</dcterms:modified>
</cp:coreProperties>
</file>